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spacing w:before="156" w:beforeLines="50" w:after="156" w:afterLines="50" w:line="52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各教学单位教务办公室联系方式一览表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95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3498290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音乐学院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电影电视学院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舞蹈学院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传媒学院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流行音乐学院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人文学院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工业设计学院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文化产业学院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高等职业教育学院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国际教育学院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马克思主义学院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3517621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5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信息化建设管理中心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3498276</w:t>
            </w:r>
          </w:p>
        </w:tc>
      </w:tr>
    </w:tbl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71F92"/>
    <w:rsid w:val="000756D7"/>
    <w:rsid w:val="00161ADC"/>
    <w:rsid w:val="00196D11"/>
    <w:rsid w:val="001C5481"/>
    <w:rsid w:val="002269C9"/>
    <w:rsid w:val="002461B3"/>
    <w:rsid w:val="00384145"/>
    <w:rsid w:val="003B1936"/>
    <w:rsid w:val="005B5CBE"/>
    <w:rsid w:val="005D72E4"/>
    <w:rsid w:val="00607D67"/>
    <w:rsid w:val="00690430"/>
    <w:rsid w:val="006F4652"/>
    <w:rsid w:val="00744196"/>
    <w:rsid w:val="007D211E"/>
    <w:rsid w:val="008E47EA"/>
    <w:rsid w:val="00A2301B"/>
    <w:rsid w:val="00AE2ADA"/>
    <w:rsid w:val="00AF1F41"/>
    <w:rsid w:val="00BB056A"/>
    <w:rsid w:val="00CD5C97"/>
    <w:rsid w:val="00CF5B08"/>
    <w:rsid w:val="00D46B88"/>
    <w:rsid w:val="00E71473"/>
    <w:rsid w:val="00E94E4C"/>
    <w:rsid w:val="00EB3B6E"/>
    <w:rsid w:val="00EF03CE"/>
    <w:rsid w:val="506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adjustRightInd w:val="0"/>
      <w:snapToGrid w:val="0"/>
      <w:spacing w:line="300" w:lineRule="auto"/>
      <w:ind w:firstLine="492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8"/>
    <w:semiHidden/>
    <w:uiPriority w:val="99"/>
  </w:style>
  <w:style w:type="character" w:customStyle="1" w:styleId="13">
    <w:name w:val="正文文本缩进 字符1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1383</Characters>
  <Lines>11</Lines>
  <Paragraphs>3</Paragraphs>
  <TotalTime>557</TotalTime>
  <ScaleCrop>false</ScaleCrop>
  <LinksUpToDate>false</LinksUpToDate>
  <CharactersWithSpaces>1622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2021-08-30T00:56:00Z</dcterms:created>
  <dc:creator>52 office</dc:creator>
  <cp:lastModifiedBy>ʚ小白ɞ</cp:lastModifiedBy>
  <cp:lastPrinted>2021-08-31T01:13:00Z</cp:lastPrinted>
  <dcterms:modified xsi:type="dcterms:W3CDTF">2021-08-31T09:28:48Z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40037BD021AC434B9F6D89F6E8D427D4</vt:lpwstr>
  </property>
</Properties>
</file>